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2852" w:rsidRPr="00251E22" w:rsidP="00FC4C9B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 № 5</w:t>
      </w:r>
      <w:r w:rsidRPr="00251E22" w:rsidR="00851647">
        <w:rPr>
          <w:rFonts w:ascii="Times New Roman" w:eastAsia="Times New Roman" w:hAnsi="Times New Roman" w:cs="Times New Roman"/>
          <w:sz w:val="24"/>
          <w:szCs w:val="24"/>
          <w:lang w:eastAsia="ar-SA"/>
        </w:rPr>
        <w:t>-655-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2003/2026</w:t>
      </w:r>
    </w:p>
    <w:p w:rsidR="00622852" w:rsidRPr="00251E22" w:rsidP="00FC4C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</w:t>
      </w:r>
    </w:p>
    <w:p w:rsidR="00622852" w:rsidRPr="00251E22" w:rsidP="00FC4C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делу об административном правонарушении</w:t>
      </w:r>
    </w:p>
    <w:p w:rsidR="00622852" w:rsidRPr="00251E22" w:rsidP="00FC4C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2852" w:rsidRPr="00251E22" w:rsidP="00FC4C9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10 августа 2026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                                                                    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 Нефтеюганск</w:t>
      </w:r>
    </w:p>
    <w:p w:rsidR="00622852" w:rsidRPr="00251E22" w:rsidP="00FC4C9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2852" w:rsidRPr="00251E22" w:rsidP="00FC4C9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Мировой судья судебного участка №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Нефтеюганского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 Ханты-Мансийского автономного округа – Югры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Т.П. Постовалова</w:t>
      </w:r>
      <w:r w:rsidRPr="00251E22" w:rsidR="008516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251E22" w:rsidR="00851647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r w:rsidRPr="00251E22" w:rsidR="008516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мирового судьи судебного участка № 3 </w:t>
      </w:r>
      <w:r w:rsidRPr="00251E22" w:rsidR="00851647">
        <w:rPr>
          <w:rFonts w:ascii="Times New Roman" w:eastAsia="Times New Roman" w:hAnsi="Times New Roman" w:cs="Times New Roman"/>
          <w:sz w:val="24"/>
          <w:szCs w:val="24"/>
          <w:lang w:eastAsia="ar-SA"/>
        </w:rPr>
        <w:t>Нефтеюганского</w:t>
      </w:r>
      <w:r w:rsidRPr="00251E22" w:rsidR="008516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судебного района Ханты-Мансийского автономного округа – Югры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(628309, ХМАО-Югра, г. Нефтеюганск, 1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мкр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-н, дом 30), </w:t>
      </w:r>
    </w:p>
    <w:p w:rsidR="00622852" w:rsidRPr="00251E22" w:rsidP="00FC4C9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рассмотрев в открытом судебном заседании дело об административном правонарушении в отношении:</w:t>
      </w:r>
    </w:p>
    <w:p w:rsidR="00622852" w:rsidRPr="00251E22" w:rsidP="00FC4C9B">
      <w:pPr>
        <w:widowControl w:val="0"/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Ватутина Н.В.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, ***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года рождения, уроженца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, неработающего, </w:t>
      </w:r>
      <w:r w:rsidRPr="00251E22" w:rsidR="00FC4C9B">
        <w:rPr>
          <w:rFonts w:ascii="Times New Roman" w:hAnsi="Times New Roman" w:cs="Times New Roman"/>
          <w:sz w:val="24"/>
          <w:szCs w:val="24"/>
          <w:lang w:eastAsia="ar-SA"/>
        </w:rPr>
        <w:t xml:space="preserve">зарегистрированного и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проживающего по адресу: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,</w:t>
      </w:r>
    </w:p>
    <w:p w:rsidR="00622852" w:rsidRPr="00251E22" w:rsidP="00FC4C9B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ab/>
        <w:t>в совершении административного правонарушения, предусмотренного ч. 1 ст. 20.25 Кодекса Российской Федерации об административ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ных правонарушениях,</w:t>
      </w:r>
    </w:p>
    <w:p w:rsidR="00622852" w:rsidRPr="00251E22" w:rsidP="00FC4C9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22852" w:rsidRPr="00251E22" w:rsidP="00FC4C9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>УСТАНОВИЛ:</w:t>
      </w:r>
    </w:p>
    <w:p w:rsidR="00622852" w:rsidRPr="00251E22" w:rsidP="00FC4C9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C4C9B" w:rsidRPr="00251E22" w:rsidP="00FC4C9B">
      <w:pPr>
        <w:widowControl w:val="0"/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04.08.2026 в 00 час. 00 мин.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по месту жительства: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,  не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уплатил в срок, предусмотренный ст. 32.2 Кодекса Российской Федерации об ад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министративных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правонарушениях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, административный штраф в сумме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550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рублей, назначенный постановлением по делу об административном правонарушении </w:t>
      </w:r>
      <w:r w:rsidRPr="00251E22" w:rsidR="008B227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51E22" w:rsidR="008B227A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22.05.2026</w:t>
      </w:r>
      <w:r w:rsidRPr="00251E22" w:rsidR="008B227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за совершение административного правонарушения, предусмотренного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ч. 1 ст. 20.20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Кодекса Российской Ф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едерации об административных правонарушениях, вступившим в законную силу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02.06.2026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, врученного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22.05.2026.</w:t>
      </w:r>
    </w:p>
    <w:p w:rsidR="00FC4C9B" w:rsidRPr="00251E22" w:rsidP="00FC4C9B">
      <w:pPr>
        <w:widowControl w:val="0"/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При рассмотрении дела об административном правонарушении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 признал событие и вину в совершении административного правонаруш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ения, инва</w:t>
      </w:r>
      <w:r w:rsidRPr="00251E22" w:rsidR="00AA667B">
        <w:rPr>
          <w:rFonts w:ascii="Times New Roman" w:hAnsi="Times New Roman" w:cs="Times New Roman"/>
          <w:sz w:val="24"/>
          <w:szCs w:val="24"/>
          <w:lang w:eastAsia="ar-SA"/>
        </w:rPr>
        <w:t>лидом 1 и 2 группы не является; признал, что наказание по уплате штрафа не исполнил, как и ранее назначаемые судом наказания в виде обязательных работ. Источника дохода не имеет.</w:t>
      </w:r>
    </w:p>
    <w:p w:rsidR="00622852" w:rsidRPr="00251E22" w:rsidP="00FC4C9B">
      <w:pPr>
        <w:widowControl w:val="0"/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Мировой судья, выслушав объяснения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., исследовав письменные материалы дела, считает, что вина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 в совершении административного правонарушения полностью доказана и подтверждается следующими доказательствами:</w:t>
      </w:r>
    </w:p>
    <w:p w:rsidR="00622852" w:rsidRPr="00251E22" w:rsidP="00FC4C9B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- протоколом об административном правонарушении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251E22" w:rsidR="00BF6F9F">
        <w:rPr>
          <w:rFonts w:ascii="Times New Roman" w:hAnsi="Times New Roman" w:cs="Times New Roman"/>
          <w:sz w:val="24"/>
          <w:szCs w:val="24"/>
          <w:lang w:eastAsia="ar-SA"/>
        </w:rPr>
        <w:t>09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Pr="00251E22" w:rsidR="00BF6F9F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, согласно которому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. в установленный срок не уплатил штраф, с его подписью о том, что с данным протоколом ознакомлен, права разъяснены, копию протокола получил; </w:t>
      </w:r>
    </w:p>
    <w:p w:rsidR="00622852" w:rsidRPr="00251E22" w:rsidP="00FC4C9B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- рапортом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полицейского ОР ППСП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О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МВД России по г. Нефтеюганску</w:t>
      </w:r>
      <w:r w:rsidRPr="00251E22" w:rsidR="00BF6F9F">
        <w:rPr>
          <w:rFonts w:ascii="Times New Roman" w:hAnsi="Times New Roman" w:cs="Times New Roman"/>
          <w:sz w:val="24"/>
          <w:szCs w:val="24"/>
          <w:lang w:eastAsia="ar-SA"/>
        </w:rPr>
        <w:t xml:space="preserve"> от 09.08.2026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622852" w:rsidRPr="00251E22" w:rsidP="00FC4C9B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>- п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исьменными объяснениями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.;</w:t>
      </w:r>
    </w:p>
    <w:p w:rsidR="00230BB0" w:rsidRPr="00251E22" w:rsidP="00230BB0">
      <w:pPr>
        <w:pStyle w:val="NoSpacing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1E22">
        <w:rPr>
          <w:rFonts w:ascii="Times New Roman" w:hAnsi="Times New Roman" w:cs="Times New Roman"/>
          <w:bCs/>
          <w:sz w:val="24"/>
          <w:szCs w:val="24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 w:rsidRPr="00251E22">
        <w:rPr>
          <w:rFonts w:ascii="Times New Roman" w:hAnsi="Times New Roman" w:cs="Times New Roman"/>
          <w:bCs/>
          <w:sz w:val="24"/>
          <w:szCs w:val="24"/>
        </w:rPr>
        <w:t>09</w:t>
      </w:r>
      <w:r w:rsidRPr="00251E22">
        <w:rPr>
          <w:rFonts w:ascii="Times New Roman" w:hAnsi="Times New Roman" w:cs="Times New Roman"/>
          <w:bCs/>
          <w:sz w:val="24"/>
          <w:szCs w:val="24"/>
        </w:rPr>
        <w:t>.</w:t>
      </w:r>
      <w:r w:rsidRPr="00251E22">
        <w:rPr>
          <w:rFonts w:ascii="Times New Roman" w:hAnsi="Times New Roman" w:cs="Times New Roman"/>
          <w:bCs/>
          <w:sz w:val="24"/>
          <w:szCs w:val="24"/>
        </w:rPr>
        <w:t>08</w:t>
      </w:r>
      <w:r w:rsidRPr="00251E22">
        <w:rPr>
          <w:rFonts w:ascii="Times New Roman" w:hAnsi="Times New Roman" w:cs="Times New Roman"/>
          <w:bCs/>
          <w:sz w:val="24"/>
          <w:szCs w:val="24"/>
        </w:rPr>
        <w:t>.20</w:t>
      </w:r>
      <w:r w:rsidRPr="00251E22">
        <w:rPr>
          <w:rFonts w:ascii="Times New Roman" w:hAnsi="Times New Roman" w:cs="Times New Roman"/>
          <w:bCs/>
          <w:sz w:val="24"/>
          <w:szCs w:val="24"/>
        </w:rPr>
        <w:t>26</w:t>
      </w:r>
      <w:r w:rsidRPr="00251E22">
        <w:rPr>
          <w:rFonts w:ascii="Times New Roman" w:hAnsi="Times New Roman" w:cs="Times New Roman"/>
          <w:bCs/>
          <w:sz w:val="24"/>
          <w:szCs w:val="24"/>
        </w:rPr>
        <w:t>;</w:t>
      </w:r>
    </w:p>
    <w:p w:rsidR="00230BB0" w:rsidRPr="00251E22" w:rsidP="00230BB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E22">
        <w:rPr>
          <w:rFonts w:ascii="Times New Roman" w:hAnsi="Times New Roman" w:cs="Times New Roman"/>
          <w:bCs/>
          <w:sz w:val="24"/>
          <w:szCs w:val="24"/>
        </w:rPr>
        <w:t xml:space="preserve">- протоколом об административном задержании от </w:t>
      </w:r>
      <w:r w:rsidRPr="00251E22">
        <w:rPr>
          <w:rFonts w:ascii="Times New Roman" w:hAnsi="Times New Roman" w:cs="Times New Roman"/>
          <w:bCs/>
          <w:sz w:val="24"/>
          <w:szCs w:val="24"/>
        </w:rPr>
        <w:t>09</w:t>
      </w:r>
      <w:r w:rsidRPr="00251E22">
        <w:rPr>
          <w:rFonts w:ascii="Times New Roman" w:hAnsi="Times New Roman" w:cs="Times New Roman"/>
          <w:bCs/>
          <w:sz w:val="24"/>
          <w:szCs w:val="24"/>
        </w:rPr>
        <w:t>.</w:t>
      </w:r>
      <w:r w:rsidRPr="00251E22">
        <w:rPr>
          <w:rFonts w:ascii="Times New Roman" w:hAnsi="Times New Roman" w:cs="Times New Roman"/>
          <w:bCs/>
          <w:sz w:val="24"/>
          <w:szCs w:val="24"/>
        </w:rPr>
        <w:t>08</w:t>
      </w:r>
      <w:r w:rsidRPr="00251E22">
        <w:rPr>
          <w:rFonts w:ascii="Times New Roman" w:hAnsi="Times New Roman" w:cs="Times New Roman"/>
          <w:bCs/>
          <w:sz w:val="24"/>
          <w:szCs w:val="24"/>
        </w:rPr>
        <w:t>.20</w:t>
      </w:r>
      <w:r w:rsidRPr="00251E22">
        <w:rPr>
          <w:rFonts w:ascii="Times New Roman" w:hAnsi="Times New Roman" w:cs="Times New Roman"/>
          <w:bCs/>
          <w:sz w:val="24"/>
          <w:szCs w:val="24"/>
        </w:rPr>
        <w:t>26</w:t>
      </w:r>
      <w:r w:rsidRPr="00251E22">
        <w:rPr>
          <w:rFonts w:ascii="Times New Roman" w:hAnsi="Times New Roman" w:cs="Times New Roman"/>
          <w:bCs/>
          <w:sz w:val="24"/>
          <w:szCs w:val="24"/>
        </w:rPr>
        <w:t xml:space="preserve">, согласно которому </w:t>
      </w:r>
      <w:r w:rsidRPr="00251E22">
        <w:rPr>
          <w:rFonts w:ascii="Times New Roman" w:hAnsi="Times New Roman" w:cs="Times New Roman"/>
          <w:sz w:val="24"/>
          <w:szCs w:val="24"/>
        </w:rPr>
        <w:t>Ватутин Н.В.</w:t>
      </w:r>
      <w:r w:rsidRPr="00251E22">
        <w:rPr>
          <w:rFonts w:ascii="Times New Roman" w:hAnsi="Times New Roman" w:cs="Times New Roman"/>
          <w:sz w:val="24"/>
          <w:szCs w:val="24"/>
        </w:rPr>
        <w:t xml:space="preserve"> </w:t>
      </w:r>
      <w:r w:rsidRPr="00251E22">
        <w:rPr>
          <w:rFonts w:ascii="Times New Roman" w:hAnsi="Times New Roman" w:cs="Times New Roman"/>
          <w:bCs/>
          <w:sz w:val="24"/>
          <w:szCs w:val="24"/>
        </w:rPr>
        <w:t xml:space="preserve">был доставлен в дежурную часть УМВД ОМВД по </w:t>
      </w:r>
      <w:r w:rsidRPr="00251E22">
        <w:rPr>
          <w:rFonts w:ascii="Times New Roman" w:hAnsi="Times New Roman" w:cs="Times New Roman"/>
          <w:bCs/>
          <w:sz w:val="24"/>
          <w:szCs w:val="24"/>
        </w:rPr>
        <w:t>Нефтеюганскому</w:t>
      </w:r>
      <w:r w:rsidRPr="00251E22">
        <w:rPr>
          <w:rFonts w:ascii="Times New Roman" w:hAnsi="Times New Roman" w:cs="Times New Roman"/>
          <w:bCs/>
          <w:sz w:val="24"/>
          <w:szCs w:val="24"/>
        </w:rPr>
        <w:t xml:space="preserve"> району </w:t>
      </w:r>
      <w:r w:rsidRPr="00251E22">
        <w:rPr>
          <w:rFonts w:ascii="Times New Roman" w:hAnsi="Times New Roman" w:cs="Times New Roman"/>
          <w:bCs/>
          <w:sz w:val="24"/>
          <w:szCs w:val="24"/>
        </w:rPr>
        <w:t>09</w:t>
      </w:r>
      <w:r w:rsidRPr="00251E22">
        <w:rPr>
          <w:rFonts w:ascii="Times New Roman" w:hAnsi="Times New Roman" w:cs="Times New Roman"/>
          <w:bCs/>
          <w:sz w:val="24"/>
          <w:szCs w:val="24"/>
        </w:rPr>
        <w:t>.</w:t>
      </w:r>
      <w:r w:rsidRPr="00251E22">
        <w:rPr>
          <w:rFonts w:ascii="Times New Roman" w:hAnsi="Times New Roman" w:cs="Times New Roman"/>
          <w:bCs/>
          <w:sz w:val="24"/>
          <w:szCs w:val="24"/>
        </w:rPr>
        <w:t>08</w:t>
      </w:r>
      <w:r w:rsidRPr="00251E22">
        <w:rPr>
          <w:rFonts w:ascii="Times New Roman" w:hAnsi="Times New Roman" w:cs="Times New Roman"/>
          <w:bCs/>
          <w:sz w:val="24"/>
          <w:szCs w:val="24"/>
        </w:rPr>
        <w:t>.20</w:t>
      </w:r>
      <w:r w:rsidRPr="00251E22">
        <w:rPr>
          <w:rFonts w:ascii="Times New Roman" w:hAnsi="Times New Roman" w:cs="Times New Roman"/>
          <w:bCs/>
          <w:sz w:val="24"/>
          <w:szCs w:val="24"/>
        </w:rPr>
        <w:t>26</w:t>
      </w:r>
      <w:r w:rsidRPr="00251E22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Pr="00251E22">
        <w:rPr>
          <w:rFonts w:ascii="Times New Roman" w:hAnsi="Times New Roman" w:cs="Times New Roman"/>
          <w:bCs/>
          <w:sz w:val="24"/>
          <w:szCs w:val="24"/>
        </w:rPr>
        <w:t>13</w:t>
      </w:r>
      <w:r w:rsidRPr="00251E22">
        <w:rPr>
          <w:rFonts w:ascii="Times New Roman" w:hAnsi="Times New Roman" w:cs="Times New Roman"/>
          <w:bCs/>
          <w:sz w:val="24"/>
          <w:szCs w:val="24"/>
        </w:rPr>
        <w:t xml:space="preserve"> час. </w:t>
      </w:r>
      <w:r w:rsidRPr="00251E22">
        <w:rPr>
          <w:rFonts w:ascii="Times New Roman" w:hAnsi="Times New Roman" w:cs="Times New Roman"/>
          <w:bCs/>
          <w:sz w:val="24"/>
          <w:szCs w:val="24"/>
        </w:rPr>
        <w:t>45 мин.</w:t>
      </w:r>
    </w:p>
    <w:p w:rsidR="007C0488" w:rsidRPr="00251E22" w:rsidP="007C0488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административном правонарушении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251E22" w:rsidR="00FC4C9B">
        <w:rPr>
          <w:rFonts w:ascii="Times New Roman" w:hAnsi="Times New Roman" w:cs="Times New Roman"/>
          <w:sz w:val="24"/>
          <w:szCs w:val="24"/>
          <w:lang w:eastAsia="ar-SA"/>
        </w:rPr>
        <w:t>22.05.2026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, из которого следует, что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 был подвергнут административном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у наказанию, предусмотренному </w:t>
      </w:r>
      <w:r w:rsidRPr="00251E22" w:rsidR="008B227A">
        <w:rPr>
          <w:rFonts w:ascii="Times New Roman" w:hAnsi="Times New Roman" w:cs="Times New Roman"/>
          <w:sz w:val="24"/>
          <w:szCs w:val="24"/>
          <w:lang w:eastAsia="ar-SA"/>
        </w:rPr>
        <w:t xml:space="preserve">ч. 1 ст.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20.20</w:t>
      </w:r>
      <w:r w:rsidRPr="00251E22" w:rsidR="008B227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КоАП РФ в виде административного штрафа в размере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550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рублей, постановление вступило в законную силу </w:t>
      </w:r>
      <w:r w:rsidRPr="00251E22" w:rsidR="00FC4C9B">
        <w:rPr>
          <w:rFonts w:ascii="Times New Roman" w:hAnsi="Times New Roman" w:cs="Times New Roman"/>
          <w:sz w:val="24"/>
          <w:szCs w:val="24"/>
          <w:lang w:eastAsia="ar-SA"/>
        </w:rPr>
        <w:t>02.06.2026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7C0488" w:rsidRPr="00251E22" w:rsidP="007C0488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- сведениями об отсутствии оплаты штрафа по постановлению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***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от 22.05.2026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622852" w:rsidRPr="00251E22" w:rsidP="00FC4C9B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- справкой на лицо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по учетам СООП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, согласно которой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 неоднократно привлекался к административной ответственности по главе 20 КоАП РФ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22852" w:rsidRPr="00251E22" w:rsidP="00FC4C9B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 соответствии со ст. 32.2 КоАП РФ, административный штраф должен быть уплачен лицом, привлеченным к администр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ится или перечисляется лицом, привлеченным к административной ответственности, в банк.</w:t>
      </w:r>
    </w:p>
    <w:p w:rsidR="00622852" w:rsidRPr="00251E22" w:rsidP="00FC4C9B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>Таким образом, с учетом требований ст. 32.2 КоАП РФ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последним днем оплаты штрафа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Ватутиным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. являлось </w:t>
      </w:r>
      <w:r w:rsidRPr="00251E22" w:rsidR="007C0488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251E22" w:rsidR="007C0488">
        <w:rPr>
          <w:rFonts w:ascii="Times New Roman" w:hAnsi="Times New Roman" w:cs="Times New Roman"/>
          <w:sz w:val="24"/>
          <w:szCs w:val="24"/>
          <w:lang w:eastAsia="ar-SA"/>
        </w:rPr>
        <w:t>08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.2026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Штраф не оплачен по настоящее время.</w:t>
      </w:r>
    </w:p>
    <w:p w:rsidR="00622852" w:rsidRPr="00251E22" w:rsidP="00FC4C9B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Мировой судья квалифицирует действия 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Ватутин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Н.В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>. по ч. 1 ст. 20.25 Кодекса Российской Федерации об административных правонарушениях, как неуплата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административного штрафа в срок, предусмотренный Кодексом Российской Федерации об административных правонару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шениях.  </w:t>
      </w:r>
    </w:p>
    <w:p w:rsidR="00622852" w:rsidRPr="00251E22" w:rsidP="00FC4C9B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Ватутин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Н.В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., его имущественное положение.</w:t>
      </w:r>
    </w:p>
    <w:p w:rsidR="00622852" w:rsidRPr="00251E22" w:rsidP="00FC4C9B">
      <w:pPr>
        <w:pStyle w:val="20"/>
        <w:tabs>
          <w:tab w:val="left" w:pos="567"/>
        </w:tabs>
        <w:spacing w:before="0" w:after="0" w:line="240" w:lineRule="auto"/>
        <w:rPr>
          <w:sz w:val="24"/>
          <w:szCs w:val="24"/>
          <w:lang w:eastAsia="ru-RU" w:bidi="ru-RU"/>
        </w:rPr>
      </w:pPr>
      <w:r w:rsidRPr="00251E22">
        <w:rPr>
          <w:sz w:val="24"/>
          <w:szCs w:val="24"/>
          <w:lang w:eastAsia="ru-RU" w:bidi="ru-RU"/>
        </w:rPr>
        <w:tab/>
        <w:t xml:space="preserve">Обстоятельством, смягчающим административную ответственность в соответствии со ст. 4.2 </w:t>
      </w:r>
      <w:r w:rsidRPr="00251E22">
        <w:rPr>
          <w:sz w:val="24"/>
          <w:szCs w:val="24"/>
          <w:lang w:eastAsia="ru-RU" w:bidi="ru-RU"/>
        </w:rPr>
        <w:t>Кодекса Российской Федерации об административных правонарушениях, мировой судья признает признание вины.</w:t>
      </w:r>
    </w:p>
    <w:p w:rsidR="00622852" w:rsidRPr="00251E22" w:rsidP="00FC4C9B">
      <w:pPr>
        <w:pStyle w:val="20"/>
        <w:tabs>
          <w:tab w:val="left" w:pos="567"/>
        </w:tabs>
        <w:spacing w:before="0" w:after="0" w:line="240" w:lineRule="auto"/>
        <w:rPr>
          <w:sz w:val="24"/>
          <w:szCs w:val="24"/>
          <w:lang w:eastAsia="ru-RU" w:bidi="ru-RU"/>
        </w:rPr>
      </w:pPr>
      <w:r w:rsidRPr="00251E22">
        <w:rPr>
          <w:sz w:val="24"/>
          <w:szCs w:val="24"/>
          <w:lang w:eastAsia="ru-RU" w:bidi="ru-RU"/>
        </w:rPr>
        <w:tab/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</w:t>
      </w:r>
      <w:r w:rsidRPr="00251E22">
        <w:rPr>
          <w:sz w:val="24"/>
          <w:szCs w:val="24"/>
          <w:lang w:eastAsia="ru-RU" w:bidi="ru-RU"/>
        </w:rPr>
        <w:t>онарушениях, повторное совершение однородного административного правонарушения.</w:t>
      </w:r>
    </w:p>
    <w:p w:rsidR="00622852" w:rsidRPr="00251E22" w:rsidP="00FC4C9B">
      <w:pPr>
        <w:pStyle w:val="20"/>
        <w:tabs>
          <w:tab w:val="left" w:pos="567"/>
        </w:tabs>
        <w:spacing w:before="0" w:after="0" w:line="240" w:lineRule="auto"/>
        <w:rPr>
          <w:sz w:val="24"/>
          <w:szCs w:val="24"/>
          <w:lang w:eastAsia="ru-RU" w:bidi="ru-RU"/>
        </w:rPr>
      </w:pPr>
      <w:r w:rsidRPr="00251E22">
        <w:rPr>
          <w:sz w:val="24"/>
          <w:szCs w:val="24"/>
          <w:lang w:eastAsia="ru-RU" w:bidi="ru-RU"/>
        </w:rPr>
        <w:tab/>
        <w:t>Учитывая установленные обстоятельства,</w:t>
      </w:r>
      <w:r w:rsidRPr="00251E22">
        <w:rPr>
          <w:sz w:val="24"/>
          <w:szCs w:val="24"/>
          <w:lang w:eastAsia="ru-RU" w:bidi="ru-RU"/>
        </w:rPr>
        <w:t xml:space="preserve"> </w:t>
      </w:r>
      <w:r w:rsidRPr="00251E22" w:rsidR="00AA667B">
        <w:rPr>
          <w:sz w:val="24"/>
          <w:szCs w:val="24"/>
          <w:lang w:eastAsia="ru-RU" w:bidi="ru-RU"/>
        </w:rPr>
        <w:t>установленный факт признания Ватутиным В.В. неисполнения ранее назначаемых видов наказания (штраф, обязательные работ</w:t>
      </w:r>
      <w:r w:rsidRPr="00251E22" w:rsidR="00F80EA6">
        <w:rPr>
          <w:sz w:val="24"/>
          <w:szCs w:val="24"/>
          <w:lang w:eastAsia="ru-RU" w:bidi="ru-RU"/>
        </w:rPr>
        <w:t>ы</w:t>
      </w:r>
      <w:r w:rsidRPr="00251E22" w:rsidR="00AA667B">
        <w:rPr>
          <w:sz w:val="24"/>
          <w:szCs w:val="24"/>
          <w:lang w:eastAsia="ru-RU" w:bidi="ru-RU"/>
        </w:rPr>
        <w:t xml:space="preserve">) </w:t>
      </w:r>
      <w:r w:rsidRPr="00251E22">
        <w:rPr>
          <w:sz w:val="24"/>
          <w:szCs w:val="24"/>
          <w:lang w:eastAsia="ru-RU" w:bidi="ru-RU"/>
        </w:rPr>
        <w:t xml:space="preserve">мировой судья </w:t>
      </w:r>
      <w:r w:rsidRPr="00251E22" w:rsidR="00F80EA6">
        <w:rPr>
          <w:sz w:val="24"/>
          <w:szCs w:val="24"/>
          <w:lang w:eastAsia="ru-RU" w:bidi="ru-RU"/>
        </w:rPr>
        <w:t xml:space="preserve">считает необходимым </w:t>
      </w:r>
      <w:r w:rsidRPr="00251E22">
        <w:rPr>
          <w:sz w:val="24"/>
          <w:szCs w:val="24"/>
          <w:lang w:eastAsia="ru-RU" w:bidi="ru-RU"/>
        </w:rPr>
        <w:t>назнач</w:t>
      </w:r>
      <w:r w:rsidRPr="00251E22" w:rsidR="00F80EA6">
        <w:rPr>
          <w:sz w:val="24"/>
          <w:szCs w:val="24"/>
          <w:lang w:eastAsia="ru-RU" w:bidi="ru-RU"/>
        </w:rPr>
        <w:t>ить</w:t>
      </w:r>
      <w:r w:rsidRPr="00251E22">
        <w:rPr>
          <w:sz w:val="24"/>
          <w:szCs w:val="24"/>
          <w:lang w:eastAsia="ru-RU" w:bidi="ru-RU"/>
        </w:rPr>
        <w:t xml:space="preserve"> </w:t>
      </w:r>
      <w:r w:rsidRPr="00251E22">
        <w:rPr>
          <w:sz w:val="24"/>
          <w:szCs w:val="24"/>
          <w:lang w:eastAsia="ar-SA"/>
        </w:rPr>
        <w:t>Ватутин</w:t>
      </w:r>
      <w:r w:rsidRPr="00251E22">
        <w:rPr>
          <w:sz w:val="24"/>
          <w:szCs w:val="24"/>
          <w:lang w:eastAsia="ar-SA"/>
        </w:rPr>
        <w:t>у</w:t>
      </w:r>
      <w:r w:rsidRPr="00251E22">
        <w:rPr>
          <w:sz w:val="24"/>
          <w:szCs w:val="24"/>
          <w:lang w:eastAsia="ar-SA"/>
        </w:rPr>
        <w:t xml:space="preserve"> Н.В</w:t>
      </w:r>
      <w:r w:rsidRPr="00251E22">
        <w:rPr>
          <w:sz w:val="24"/>
          <w:szCs w:val="24"/>
          <w:lang w:eastAsia="ar-SA"/>
        </w:rPr>
        <w:t>.</w:t>
      </w:r>
      <w:r w:rsidRPr="00251E22">
        <w:rPr>
          <w:sz w:val="24"/>
          <w:szCs w:val="24"/>
          <w:lang w:eastAsia="ar-SA"/>
        </w:rPr>
        <w:t xml:space="preserve"> </w:t>
      </w:r>
      <w:r w:rsidRPr="00251E22">
        <w:rPr>
          <w:sz w:val="24"/>
          <w:szCs w:val="24"/>
          <w:lang w:eastAsia="ru-RU" w:bidi="ru-RU"/>
        </w:rPr>
        <w:t>административное наказание в виде административного арес</w:t>
      </w:r>
      <w:r w:rsidRPr="00251E22" w:rsidR="00F80EA6">
        <w:rPr>
          <w:sz w:val="24"/>
          <w:szCs w:val="24"/>
          <w:lang w:eastAsia="ru-RU" w:bidi="ru-RU"/>
        </w:rPr>
        <w:t>та, что по мнению суда достигает целей назначенного наказания, предупредит совершение им новых правонарушений.</w:t>
      </w:r>
    </w:p>
    <w:p w:rsidR="00622852" w:rsidRPr="00251E22" w:rsidP="00FC4C9B">
      <w:pPr>
        <w:pStyle w:val="20"/>
        <w:tabs>
          <w:tab w:val="left" w:pos="567"/>
        </w:tabs>
        <w:spacing w:before="0" w:after="0" w:line="240" w:lineRule="auto"/>
        <w:rPr>
          <w:sz w:val="24"/>
          <w:szCs w:val="24"/>
          <w:lang w:eastAsia="ru-RU" w:bidi="ru-RU"/>
        </w:rPr>
      </w:pPr>
      <w:r w:rsidRPr="00251E22">
        <w:rPr>
          <w:sz w:val="24"/>
          <w:szCs w:val="24"/>
          <w:lang w:eastAsia="ru-RU" w:bidi="ru-RU"/>
        </w:rPr>
        <w:tab/>
        <w:t>На основании изложенного и руководствуясь ст</w:t>
      </w:r>
      <w:r w:rsidRPr="00251E22">
        <w:rPr>
          <w:sz w:val="24"/>
          <w:szCs w:val="24"/>
          <w:lang w:eastAsia="ru-RU" w:bidi="ru-RU"/>
        </w:rPr>
        <w:t>. ст. 23.1, 29.9, 29.10, 32.13 Кодекса Российской Федерации об административных правонарушениях, мировой судья</w:t>
      </w:r>
    </w:p>
    <w:p w:rsidR="00622852" w:rsidRPr="00251E22" w:rsidP="00FC4C9B">
      <w:pPr>
        <w:pStyle w:val="20"/>
        <w:tabs>
          <w:tab w:val="left" w:pos="567"/>
        </w:tabs>
        <w:spacing w:before="0" w:after="0" w:line="240" w:lineRule="auto"/>
        <w:jc w:val="center"/>
        <w:rPr>
          <w:sz w:val="24"/>
          <w:szCs w:val="24"/>
          <w:lang w:eastAsia="ru-RU" w:bidi="ru-RU"/>
        </w:rPr>
      </w:pPr>
      <w:r w:rsidRPr="00251E22">
        <w:rPr>
          <w:sz w:val="24"/>
          <w:szCs w:val="24"/>
          <w:lang w:eastAsia="ru-RU" w:bidi="ru-RU"/>
        </w:rPr>
        <w:t>ПОСТАНОВИЛ:</w:t>
      </w:r>
    </w:p>
    <w:p w:rsidR="00622852" w:rsidRPr="00251E22" w:rsidP="00FC4C9B">
      <w:pPr>
        <w:pStyle w:val="20"/>
        <w:tabs>
          <w:tab w:val="left" w:pos="567"/>
        </w:tabs>
        <w:spacing w:before="0" w:after="0" w:line="240" w:lineRule="auto"/>
        <w:jc w:val="center"/>
        <w:rPr>
          <w:sz w:val="24"/>
          <w:szCs w:val="24"/>
          <w:lang w:eastAsia="ru-RU" w:bidi="ru-RU"/>
        </w:rPr>
      </w:pPr>
      <w:r w:rsidRPr="00251E22">
        <w:rPr>
          <w:sz w:val="24"/>
          <w:szCs w:val="24"/>
          <w:lang w:eastAsia="ru-RU" w:bidi="ru-RU"/>
        </w:rPr>
        <w:tab/>
      </w:r>
    </w:p>
    <w:p w:rsidR="00230549" w:rsidRPr="00251E22" w:rsidP="00230549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Ватутина Н.В.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признать виновным в совершении административного правонарушения, предусмотренного ч. 1 ст. 20.25 Кодек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пять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) сут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ок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30549" w:rsidRPr="00251E22" w:rsidP="00230549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 административного ареста исчислять с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момента административного задержания с 13</w:t>
      </w:r>
      <w:r w:rsidRPr="00251E22">
        <w:rPr>
          <w:rFonts w:ascii="Times New Roman" w:hAnsi="Times New Roman" w:cs="Times New Roman"/>
          <w:sz w:val="24"/>
          <w:szCs w:val="24"/>
          <w:lang w:eastAsia="ar-SA"/>
        </w:rPr>
        <w:t xml:space="preserve"> час. 45 мин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09 августа 2026 года.</w:t>
      </w:r>
    </w:p>
    <w:p w:rsidR="00230549" w:rsidRPr="00251E22" w:rsidP="00230549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Постановление подлежит немедленному исполнению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22852" w:rsidRPr="00251E22" w:rsidP="00230549">
      <w:pPr>
        <w:tabs>
          <w:tab w:val="left" w:pos="567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может быть обжаловано в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Нефтеюганский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районный суд в течение десяти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дней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 дня получения копии постановления через мирового судью, вынесшего постановление. В этот же сро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к постановление может быть опротестовано прокурором.</w:t>
      </w:r>
    </w:p>
    <w:p w:rsidR="00622852" w:rsidRPr="00251E22" w:rsidP="00FC4C9B">
      <w:pPr>
        <w:pStyle w:val="20"/>
        <w:tabs>
          <w:tab w:val="left" w:pos="567"/>
        </w:tabs>
        <w:spacing w:before="0" w:after="0" w:line="240" w:lineRule="auto"/>
        <w:rPr>
          <w:sz w:val="24"/>
          <w:szCs w:val="24"/>
          <w:lang w:eastAsia="ar-SA"/>
        </w:rPr>
      </w:pPr>
    </w:p>
    <w:p w:rsidR="00622852" w:rsidRPr="00251E22" w:rsidP="00251E22">
      <w:pPr>
        <w:widowControl w:val="0"/>
        <w:shd w:val="clear" w:color="auto" w:fill="FFFFFF"/>
        <w:tabs>
          <w:tab w:val="left" w:pos="597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Мировой судья            </w:t>
      </w:r>
      <w:r w:rsidRPr="00251E22" w:rsidR="0023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5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>Т.П. Постовалова</w:t>
      </w:r>
    </w:p>
    <w:p w:rsidR="00622852" w:rsidRPr="00251E22" w:rsidP="00FC4C9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2852" w:rsidRPr="00251E22" w:rsidP="00FC4C9B">
      <w:pPr>
        <w:widowControl w:val="0"/>
        <w:shd w:val="clear" w:color="auto" w:fill="FFFFFF"/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10CE" w:rsidRPr="00251E22" w:rsidP="00230549">
      <w:pPr>
        <w:widowControl w:val="0"/>
        <w:shd w:val="clear" w:color="auto" w:fill="FFFFFF"/>
        <w:autoSpaceDE w:val="0"/>
        <w:spacing w:after="0" w:line="240" w:lineRule="auto"/>
        <w:jc w:val="both"/>
        <w:rPr>
          <w:sz w:val="24"/>
          <w:szCs w:val="24"/>
        </w:rPr>
      </w:pPr>
      <w:r w:rsidRPr="00251E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sectPr w:rsidSect="00FD216D">
      <w:pgSz w:w="11906" w:h="16838"/>
      <w:pgMar w:top="567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5D"/>
    <w:rsid w:val="000C7935"/>
    <w:rsid w:val="0013055D"/>
    <w:rsid w:val="00147840"/>
    <w:rsid w:val="001F0E9A"/>
    <w:rsid w:val="001F7FAC"/>
    <w:rsid w:val="00230549"/>
    <w:rsid w:val="00230BB0"/>
    <w:rsid w:val="00251E22"/>
    <w:rsid w:val="00257471"/>
    <w:rsid w:val="002710CE"/>
    <w:rsid w:val="00315D09"/>
    <w:rsid w:val="00332289"/>
    <w:rsid w:val="003B5CC8"/>
    <w:rsid w:val="004C35AE"/>
    <w:rsid w:val="005813DE"/>
    <w:rsid w:val="00622852"/>
    <w:rsid w:val="007C0488"/>
    <w:rsid w:val="00851647"/>
    <w:rsid w:val="008845D1"/>
    <w:rsid w:val="008B227A"/>
    <w:rsid w:val="008F3792"/>
    <w:rsid w:val="00A52859"/>
    <w:rsid w:val="00AA667B"/>
    <w:rsid w:val="00BF6F9F"/>
    <w:rsid w:val="00CA59E3"/>
    <w:rsid w:val="00CD5B05"/>
    <w:rsid w:val="00D777E6"/>
    <w:rsid w:val="00EF7B7D"/>
    <w:rsid w:val="00F80EA6"/>
    <w:rsid w:val="00FC4C9B"/>
    <w:rsid w:val="00FD21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BCD67D-46E7-4AA2-96D2-FAD7740A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6228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2285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D77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777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851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851647"/>
  </w:style>
  <w:style w:type="paragraph" w:styleId="Footer">
    <w:name w:val="footer"/>
    <w:basedOn w:val="Normal"/>
    <w:link w:val="a1"/>
    <w:uiPriority w:val="99"/>
    <w:unhideWhenUsed/>
    <w:rsid w:val="00851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851647"/>
  </w:style>
  <w:style w:type="paragraph" w:styleId="NoSpacing">
    <w:name w:val="No Spacing"/>
    <w:uiPriority w:val="1"/>
    <w:qFormat/>
    <w:rsid w:val="0023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